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6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文档标题：发票管理系统 - 简介与安装教程</w:t>
      </w:r>
    </w:p>
    <w:p w14:paraId="3ED12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版本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：V1.0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更新日期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01 月 25 日</w:t>
      </w:r>
    </w:p>
    <w:p w14:paraId="32EE39BA">
      <w:pPr>
        <w:keepNext w:val="0"/>
        <w:keepLines w:val="0"/>
        <w:widowControl/>
        <w:suppressLineNumbers w:val="0"/>
        <w:pBdr>
          <w:top w:val="single" w:color="000000" w:sz="6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1EBF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一、系统简介</w:t>
      </w:r>
    </w:p>
    <w:p w14:paraId="185DD4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系统定位</w:t>
      </w:r>
    </w:p>
    <w:p w14:paraId="30C41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本系统是一款轻量级企业发票管理工具，适用于中小企业、行政部门的发票录入、统计、查询及报表导出场景，支持多用户协作、供应商 / 客户管理、发票状态跟踪等核心功能。</w:t>
      </w:r>
    </w:p>
    <w:p w14:paraId="248545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核心功能</w:t>
      </w:r>
    </w:p>
    <w:p w14:paraId="2337B8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发票管理</w:t>
      </w:r>
      <w:r>
        <w:rPr>
          <w:color w:val="000000"/>
          <w:sz w:val="24"/>
          <w:szCs w:val="24"/>
          <w:bdr w:val="none" w:color="auto" w:sz="0" w:space="0"/>
        </w:rPr>
        <w:t>：发票录入（支持扫码填充）、批量查询、附件上传、状态跟踪；</w:t>
      </w:r>
    </w:p>
    <w:p w14:paraId="2378FA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基础管理</w:t>
      </w:r>
      <w:r>
        <w:rPr>
          <w:color w:val="000000"/>
          <w:sz w:val="24"/>
          <w:szCs w:val="24"/>
          <w:bdr w:val="none" w:color="auto" w:sz="0" w:space="0"/>
        </w:rPr>
        <w:t>：供应商 / 客户信息维护、多用户权限管理；</w:t>
      </w:r>
    </w:p>
    <w:p w14:paraId="4B107A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数据统计</w:t>
      </w:r>
      <w:r>
        <w:rPr>
          <w:color w:val="000000"/>
          <w:sz w:val="24"/>
          <w:szCs w:val="24"/>
          <w:bdr w:val="none" w:color="auto" w:sz="0" w:space="0"/>
        </w:rPr>
        <w:t>：仪表盘可视化统计、多维度报表导出（Excel）；</w:t>
      </w:r>
    </w:p>
    <w:p w14:paraId="6B99A0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独立报表</w:t>
      </w:r>
      <w:r>
        <w:rPr>
          <w:color w:val="000000"/>
          <w:sz w:val="24"/>
          <w:szCs w:val="24"/>
          <w:bdr w:val="none" w:color="auto" w:sz="0" w:space="0"/>
        </w:rPr>
        <w:t>：支持按时间 / 供应商 / 金额等条件筛选，生成明细报表并导出。</w:t>
      </w:r>
    </w:p>
    <w:p w14:paraId="183009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3. 技术栈</w:t>
      </w:r>
    </w:p>
    <w:p w14:paraId="4571563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后端：PHP（兼容 5.6+）+ MySQL；</w:t>
      </w:r>
    </w:p>
    <w:p w14:paraId="45D78A7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前端：原生 HTML/CSS + JavaScript + ECharts 图表；</w:t>
      </w:r>
    </w:p>
    <w:p w14:paraId="4C87D7E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依赖库：PhpSpreadsheet（Excel 导出）。</w:t>
      </w:r>
    </w:p>
    <w:p w14:paraId="2DAB5206">
      <w:pPr>
        <w:keepNext w:val="0"/>
        <w:keepLines w:val="0"/>
        <w:widowControl/>
        <w:suppressLineNumbers w:val="0"/>
        <w:pBdr>
          <w:top w:val="single" w:color="000000" w:sz="6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1AA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二、安装教程</w:t>
      </w:r>
    </w:p>
    <w:p w14:paraId="274EB5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准备工作</w:t>
      </w:r>
    </w:p>
    <w:p w14:paraId="6D516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需提前准备：</w:t>
      </w:r>
    </w:p>
    <w:p w14:paraId="0A93DF9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服务器环境：支持 PHP（5.6+）、MySQL（5.5+）的虚拟主机 / 云服务器；</w:t>
      </w:r>
    </w:p>
    <w:p w14:paraId="4D4555A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工具：FTP 工具（如 FileZilla）、数据库管理工具（如 PhpMyAdmin）；</w:t>
      </w:r>
    </w:p>
    <w:p w14:paraId="4D60DB5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系统文件：已获取的发票管理系统源码包。</w:t>
      </w:r>
    </w:p>
    <w:p w14:paraId="0D91B5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步骤 1：上传系统文件</w:t>
      </w:r>
    </w:p>
    <w:p w14:paraId="67DDAD1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解压源码包，得到以下核心文件：</w:t>
      </w:r>
    </w:p>
    <w:p w14:paraId="4C952E2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  <w:bdr w:val="none" w:color="auto" w:sz="0" w:space="0"/>
        </w:rPr>
        <w:t>layout.php</w:t>
      </w:r>
      <w:r>
        <w:rPr>
          <w:color w:val="000000"/>
          <w:sz w:val="24"/>
          <w:szCs w:val="24"/>
          <w:bdr w:val="none" w:color="auto" w:sz="0" w:space="0"/>
        </w:rPr>
        <w:t>（系统主入口）</w:t>
      </w:r>
    </w:p>
    <w:p w14:paraId="0BED61D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  <w:bdr w:val="none" w:color="auto" w:sz="0" w:space="0"/>
        </w:rPr>
        <w:t>report.php</w:t>
      </w:r>
      <w:r>
        <w:rPr>
          <w:color w:val="000000"/>
          <w:sz w:val="24"/>
          <w:szCs w:val="24"/>
          <w:bdr w:val="none" w:color="auto" w:sz="0" w:space="0"/>
        </w:rPr>
        <w:t>（独立报表页面）</w:t>
      </w:r>
    </w:p>
    <w:p w14:paraId="2BD61EB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  <w:bdr w:val="none" w:color="auto" w:sz="0" w:space="0"/>
        </w:rPr>
        <w:t>login.php</w:t>
      </w:r>
      <w:r>
        <w:rPr>
          <w:color w:val="000000"/>
          <w:sz w:val="24"/>
          <w:szCs w:val="24"/>
          <w:bdr w:val="none" w:color="auto" w:sz="0" w:space="0"/>
        </w:rPr>
        <w:t>（登录页面）</w:t>
      </w:r>
    </w:p>
    <w:p w14:paraId="4ED15BDE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  <w:bdr w:val="none" w:color="auto" w:sz="0" w:space="0"/>
        </w:rPr>
        <w:t>uploads/</w:t>
      </w:r>
      <w:r>
        <w:rPr>
          <w:color w:val="000000"/>
          <w:sz w:val="24"/>
          <w:szCs w:val="24"/>
          <w:bdr w:val="none" w:color="auto" w:sz="0" w:space="0"/>
        </w:rPr>
        <w:t>（附件上传目录）</w:t>
      </w:r>
    </w:p>
    <w:p w14:paraId="424A1AFC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  <w:bdr w:val="none" w:color="auto" w:sz="0" w:space="0"/>
        </w:rPr>
        <w:t>vendor/</w:t>
      </w:r>
      <w:r>
        <w:rPr>
          <w:color w:val="000000"/>
          <w:sz w:val="24"/>
          <w:szCs w:val="24"/>
          <w:bdr w:val="none" w:color="auto" w:sz="0" w:space="0"/>
        </w:rPr>
        <w:t>（PhpSpreadsheet 依赖库）</w:t>
      </w:r>
    </w:p>
    <w:p w14:paraId="2A0459A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使用 FTP 工具，将所有文件上传至服务器网站根目录（如</w:t>
      </w:r>
      <w:r>
        <w:rPr>
          <w:rStyle w:val="8"/>
          <w:color w:val="000000"/>
          <w:sz w:val="24"/>
          <w:szCs w:val="24"/>
          <w:bdr w:val="none" w:color="auto" w:sz="0" w:space="0"/>
        </w:rPr>
        <w:t>wwwroot/</w:t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6B8ADA3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为</w:t>
      </w:r>
      <w:r>
        <w:rPr>
          <w:rStyle w:val="8"/>
          <w:color w:val="000000"/>
          <w:sz w:val="24"/>
          <w:szCs w:val="24"/>
          <w:bdr w:val="none" w:color="auto" w:sz="0" w:space="0"/>
        </w:rPr>
        <w:t>uploads/</w:t>
      </w:r>
      <w:r>
        <w:rPr>
          <w:color w:val="000000"/>
          <w:sz w:val="24"/>
          <w:szCs w:val="24"/>
          <w:bdr w:val="none" w:color="auto" w:sz="0" w:space="0"/>
        </w:rPr>
        <w:t>目录设置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可写权限</w:t>
      </w:r>
      <w:r>
        <w:rPr>
          <w:color w:val="000000"/>
          <w:sz w:val="24"/>
          <w:szCs w:val="24"/>
          <w:bdr w:val="none" w:color="auto" w:sz="0" w:space="0"/>
        </w:rPr>
        <w:t>（Linux 服务器执行</w:t>
      </w:r>
      <w:r>
        <w:rPr>
          <w:rStyle w:val="8"/>
          <w:color w:val="000000"/>
          <w:sz w:val="24"/>
          <w:szCs w:val="24"/>
          <w:bdr w:val="none" w:color="auto" w:sz="0" w:space="0"/>
        </w:rPr>
        <w:t>chmod 755 uploads/</w:t>
      </w:r>
      <w:r>
        <w:rPr>
          <w:color w:val="000000"/>
          <w:sz w:val="24"/>
          <w:szCs w:val="24"/>
          <w:bdr w:val="none" w:color="auto" w:sz="0" w:space="0"/>
        </w:rPr>
        <w:t>）。</w:t>
      </w:r>
    </w:p>
    <w:p w14:paraId="4E3B45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步骤 2：创建数据库</w:t>
      </w:r>
    </w:p>
    <w:p w14:paraId="6F96628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登录服务器的 PhpMyAdmin，新建数据库（名称建议为</w:t>
      </w:r>
      <w:r>
        <w:rPr>
          <w:rStyle w:val="8"/>
          <w:color w:val="000000"/>
          <w:sz w:val="24"/>
          <w:szCs w:val="24"/>
          <w:bdr w:val="none" w:color="auto" w:sz="0" w:space="0"/>
        </w:rPr>
        <w:t>invoice_system</w:t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6FA9294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导入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sql</w:t>
      </w:r>
    </w:p>
    <w:p w14:paraId="7FCA74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步骤 3：配置数据库连接</w:t>
      </w:r>
    </w:p>
    <w:p w14:paraId="56B8915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打开服务器中的</w:t>
      </w:r>
      <w:r>
        <w:rPr>
          <w:rStyle w:val="8"/>
          <w:color w:val="000000"/>
          <w:sz w:val="24"/>
          <w:szCs w:val="24"/>
          <w:bdr w:val="none" w:color="auto" w:sz="0" w:space="0"/>
        </w:rPr>
        <w:t>layout.php</w:t>
      </w:r>
      <w:r>
        <w:rPr>
          <w:color w:val="000000"/>
          <w:sz w:val="24"/>
          <w:szCs w:val="24"/>
          <w:bdr w:val="none" w:color="auto" w:sz="0" w:space="0"/>
        </w:rPr>
        <w:t>和</w:t>
      </w:r>
      <w:r>
        <w:rPr>
          <w:rStyle w:val="8"/>
          <w:color w:val="000000"/>
          <w:sz w:val="24"/>
          <w:szCs w:val="24"/>
          <w:bdr w:val="none" w:color="auto" w:sz="0" w:space="0"/>
        </w:rPr>
        <w:t>report.php</w:t>
      </w:r>
      <w:r>
        <w:rPr>
          <w:color w:val="000000"/>
          <w:sz w:val="24"/>
          <w:szCs w:val="24"/>
          <w:bdr w:val="none" w:color="auto" w:sz="0" w:space="0"/>
        </w:rPr>
        <w:t>文件；</w:t>
      </w:r>
    </w:p>
    <w:p w14:paraId="14D6286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修改文件头部的数据库配置（替换为你的服务器信息）：</w:t>
      </w:r>
    </w:p>
    <w:p w14:paraId="2E420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php</w:t>
      </w:r>
    </w:p>
    <w:p w14:paraId="14C3B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运行</w:t>
      </w:r>
    </w:p>
    <w:p w14:paraId="17C409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2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  <w:bdr w:val="none" w:color="auto" w:sz="0" w:space="0"/>
        </w:rPr>
        <w:t>// 数据库配置$host = 'localhost';      // 数据库主机（通常为localhost）$user = 'invoice_system'; // 数据库账号$pwd = '123456';          // 数据库密码$dbname = 'invoice_system';// 数据库名称</w:t>
      </w:r>
    </w:p>
    <w:p w14:paraId="23771B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步骤 4：启动系统</w:t>
      </w:r>
    </w:p>
    <w:p w14:paraId="634A32E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在浏览器中访问服务器域名 / IP（如</w:t>
      </w:r>
      <w:r>
        <w:rPr>
          <w:rStyle w:val="8"/>
          <w:color w:val="000000"/>
          <w:sz w:val="24"/>
          <w:szCs w:val="24"/>
          <w:bdr w:val="none" w:color="auto" w:sz="0" w:space="0"/>
        </w:rPr>
        <w:t>http://你的域名/l</w:t>
      </w:r>
      <w:r>
        <w:rPr>
          <w:rStyle w:val="8"/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ogin</w:t>
      </w:r>
      <w:bookmarkStart w:id="0" w:name="_GoBack"/>
      <w:bookmarkEnd w:id="0"/>
      <w:r>
        <w:rPr>
          <w:rStyle w:val="8"/>
          <w:color w:val="000000"/>
          <w:sz w:val="24"/>
          <w:szCs w:val="24"/>
          <w:bdr w:val="none" w:color="auto" w:sz="0" w:space="0"/>
        </w:rPr>
        <w:t>.php</w:t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0FACF02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输入默认账号登录：</w:t>
      </w:r>
    </w:p>
    <w:p w14:paraId="5AECF0AB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用户名：</w:t>
      </w:r>
      <w:r>
        <w:rPr>
          <w:rStyle w:val="8"/>
          <w:color w:val="000000"/>
          <w:sz w:val="24"/>
          <w:szCs w:val="24"/>
          <w:bdr w:val="none" w:color="auto" w:sz="0" w:space="0"/>
        </w:rPr>
        <w:t>admin</w:t>
      </w:r>
    </w:p>
    <w:p w14:paraId="6B797AE2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密码：</w:t>
      </w:r>
      <w:r>
        <w:rPr>
          <w:rStyle w:val="8"/>
          <w:color w:val="000000"/>
          <w:sz w:val="24"/>
          <w:szCs w:val="24"/>
          <w:bdr w:val="none" w:color="auto" w:sz="0" w:space="0"/>
        </w:rPr>
        <w:t>123456</w:t>
      </w:r>
    </w:p>
    <w:p w14:paraId="4AD11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27A3C"/>
    <w:multiLevelType w:val="multilevel"/>
    <w:tmpl w:val="AC527A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62C1795"/>
    <w:multiLevelType w:val="multilevel"/>
    <w:tmpl w:val="B62C17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E0AE6F8"/>
    <w:multiLevelType w:val="multilevel"/>
    <w:tmpl w:val="EE0AE6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F6BEFA9"/>
    <w:multiLevelType w:val="multilevel"/>
    <w:tmpl w:val="EF6BEF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F39E5A6"/>
    <w:multiLevelType w:val="multilevel"/>
    <w:tmpl w:val="FF39E5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5212987"/>
    <w:multiLevelType w:val="multilevel"/>
    <w:tmpl w:val="652129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9F11766"/>
    <w:multiLevelType w:val="multilevel"/>
    <w:tmpl w:val="79F117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5A57"/>
    <w:rsid w:val="5293123A"/>
    <w:rsid w:val="79B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2026-01-25T12:22:02Z</dcterms:created>
  <dc:creator>Administrator</dc:creator>
  <cp:lastModifiedBy>李明亮</cp:lastModifiedBy>
  <dcterms:modified xsi:type="dcterms:W3CDTF">2026-01-25T12:23:18Z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eyJoZGlkIjoiNGM0NmUzMjA3NzhhOThkOTAzMDhlZmU2YzQ5Y2RlMWQiLCJ1c2VySWQiOiIxNTQ3MzQ5MzE1In0=</vt:lpwstr>
  </property>
  <property fmtid="{D5CDD505-2E9C-101B-9397-08002B2CF9AE}" pid="4" name="ICV">
    <vt:lpwstr>13BB8818638746149613EC79B2043623_12</vt:lpwstr>
  </property>
</Properties>
</file>